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33" w:rsidRPr="00DA5EA8" w:rsidRDefault="00EF4233" w:rsidP="002426B4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A5EA8">
        <w:rPr>
          <w:rFonts w:ascii="Calibri" w:hAnsi="Calibri" w:cs="Calibri"/>
          <w:b/>
          <w:bCs/>
          <w:sz w:val="22"/>
          <w:szCs w:val="22"/>
        </w:rPr>
        <w:t>Agenda úvodního zased</w:t>
      </w:r>
      <w:r w:rsidR="0018641E">
        <w:rPr>
          <w:rFonts w:ascii="Calibri" w:hAnsi="Calibri" w:cs="Calibri"/>
          <w:b/>
          <w:bCs/>
          <w:sz w:val="22"/>
          <w:szCs w:val="22"/>
        </w:rPr>
        <w:t xml:space="preserve">ání pracovní skupiny Ochrana </w:t>
      </w:r>
      <w:r w:rsidRPr="00DA5EA8">
        <w:rPr>
          <w:rFonts w:ascii="Calibri" w:hAnsi="Calibri" w:cs="Calibri"/>
          <w:b/>
          <w:bCs/>
          <w:sz w:val="22"/>
          <w:szCs w:val="22"/>
        </w:rPr>
        <w:t>Obyvatelstva:</w:t>
      </w:r>
    </w:p>
    <w:p w:rsidR="00EF4233" w:rsidRPr="00DA5EA8" w:rsidRDefault="00EF4233" w:rsidP="002426B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Volba předsedy a místopředsedy pracovní skupiny</w:t>
      </w:r>
    </w:p>
    <w:p w:rsidR="00EF4233" w:rsidRPr="00DA5EA8" w:rsidRDefault="00EF4233" w:rsidP="002426B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Finalizace a přijetí programového zaměření</w:t>
      </w:r>
    </w:p>
    <w:p w:rsidR="00EF4233" w:rsidRPr="00DA5EA8" w:rsidRDefault="00EF4233" w:rsidP="002426B4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Diskuse a rozhodnutí o dalších aktivitách</w:t>
      </w:r>
    </w:p>
    <w:p w:rsidR="00EF4233" w:rsidRPr="00DA5EA8" w:rsidRDefault="00EF4233" w:rsidP="002426B4">
      <w:pPr>
        <w:rPr>
          <w:rFonts w:ascii="Calibri" w:hAnsi="Calibri" w:cs="Calibri"/>
          <w:b/>
          <w:bCs/>
          <w:sz w:val="22"/>
          <w:szCs w:val="22"/>
        </w:rPr>
      </w:pPr>
      <w:r w:rsidRPr="00DA5EA8">
        <w:rPr>
          <w:rFonts w:ascii="Calibri" w:hAnsi="Calibri" w:cs="Calibri"/>
          <w:b/>
          <w:bCs/>
          <w:sz w:val="22"/>
          <w:szCs w:val="22"/>
        </w:rPr>
        <w:t>Ad a)</w:t>
      </w:r>
    </w:p>
    <w:p w:rsidR="00EF4233" w:rsidRPr="00DA5EA8" w:rsidRDefault="00EF4233" w:rsidP="002426B4">
      <w:pPr>
        <w:rPr>
          <w:rFonts w:ascii="Calibri" w:hAnsi="Calibri" w:cs="Calibri"/>
          <w:sz w:val="22"/>
          <w:szCs w:val="22"/>
        </w:rPr>
      </w:pPr>
    </w:p>
    <w:p w:rsidR="00EF4233" w:rsidRPr="00DA5EA8" w:rsidRDefault="00EF4233" w:rsidP="002426B4">
      <w:pPr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Jednání a volbu povede Tomáš Müller za Radu ředitelů ČP AFCEA. Po provedení volby předá vedení jednání nově zvolenému předsedovi.</w:t>
      </w:r>
    </w:p>
    <w:p w:rsidR="00EF4233" w:rsidRPr="00DA5EA8" w:rsidRDefault="00EF4233" w:rsidP="002426B4">
      <w:pPr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 </w:t>
      </w:r>
    </w:p>
    <w:p w:rsidR="00EF4233" w:rsidRPr="00052C63" w:rsidRDefault="00EF4233" w:rsidP="002426B4">
      <w:pPr>
        <w:rPr>
          <w:rFonts w:ascii="Calibri" w:hAnsi="Calibri" w:cs="Calibri"/>
          <w:b/>
          <w:bCs/>
          <w:sz w:val="22"/>
          <w:szCs w:val="22"/>
        </w:rPr>
      </w:pPr>
      <w:r w:rsidRPr="00052C63">
        <w:rPr>
          <w:rFonts w:ascii="Calibri" w:hAnsi="Calibri" w:cs="Calibri"/>
          <w:b/>
          <w:bCs/>
          <w:sz w:val="22"/>
          <w:szCs w:val="22"/>
        </w:rPr>
        <w:t>Ad b)</w:t>
      </w:r>
    </w:p>
    <w:p w:rsidR="00EF4233" w:rsidRPr="00DA5EA8" w:rsidRDefault="0018641E" w:rsidP="00320336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 pracovní skupině Ochrana</w:t>
      </w:r>
      <w:r w:rsidR="00EF4233" w:rsidRPr="00DA5EA8">
        <w:rPr>
          <w:rFonts w:ascii="Calibri" w:hAnsi="Calibri" w:cs="Calibri"/>
          <w:b/>
          <w:bCs/>
          <w:sz w:val="22"/>
          <w:szCs w:val="22"/>
        </w:rPr>
        <w:t xml:space="preserve"> Obyvatelstva:</w:t>
      </w:r>
    </w:p>
    <w:p w:rsidR="00EF4233" w:rsidRPr="00320336" w:rsidRDefault="00EF4233" w:rsidP="00320336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 xml:space="preserve">Pracovní skupina AFCEA – </w:t>
      </w:r>
      <w:r w:rsidR="0018641E" w:rsidRPr="0018641E">
        <w:rPr>
          <w:rFonts w:ascii="Calibri" w:hAnsi="Calibri" w:cs="Calibri"/>
          <w:bCs/>
          <w:sz w:val="22"/>
          <w:szCs w:val="22"/>
        </w:rPr>
        <w:t>Ochrana</w:t>
      </w:r>
      <w:r w:rsidRPr="0018641E">
        <w:rPr>
          <w:rFonts w:ascii="Calibri" w:hAnsi="Calibri" w:cs="Calibri"/>
          <w:sz w:val="22"/>
          <w:szCs w:val="22"/>
        </w:rPr>
        <w:t xml:space="preserve"> Obyvatelstva</w:t>
      </w:r>
      <w:r w:rsidRPr="00DA5EA8">
        <w:rPr>
          <w:rFonts w:ascii="Calibri" w:hAnsi="Calibri" w:cs="Calibri"/>
          <w:sz w:val="22"/>
          <w:szCs w:val="22"/>
        </w:rPr>
        <w:t xml:space="preserve"> vzniká </w:t>
      </w:r>
      <w:r w:rsidRPr="00320336">
        <w:rPr>
          <w:rFonts w:ascii="Calibri" w:hAnsi="Calibri" w:cs="Calibri"/>
          <w:sz w:val="22"/>
          <w:szCs w:val="22"/>
        </w:rPr>
        <w:t xml:space="preserve">na základě programového záměru České pobočky AFCEA schváleného </w:t>
      </w:r>
      <w:r w:rsidRPr="00DA5EA8">
        <w:rPr>
          <w:rFonts w:ascii="Calibri" w:hAnsi="Calibri" w:cs="Calibri"/>
          <w:sz w:val="22"/>
          <w:szCs w:val="22"/>
        </w:rPr>
        <w:t>na valné hromadě, v dubnu 2015</w:t>
      </w:r>
      <w:r w:rsidRPr="00320336">
        <w:rPr>
          <w:rFonts w:ascii="Calibri" w:hAnsi="Calibri" w:cs="Calibri"/>
          <w:sz w:val="22"/>
          <w:szCs w:val="22"/>
        </w:rPr>
        <w:t>.</w:t>
      </w:r>
    </w:p>
    <w:p w:rsidR="00EF4233" w:rsidRPr="00320336" w:rsidRDefault="00EF4233" w:rsidP="00320336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2"/>
          <w:szCs w:val="22"/>
        </w:rPr>
      </w:pPr>
      <w:r w:rsidRPr="00320336">
        <w:rPr>
          <w:rFonts w:ascii="Calibri" w:hAnsi="Calibri" w:cs="Calibri"/>
          <w:b/>
          <w:bCs/>
          <w:sz w:val="22"/>
          <w:szCs w:val="22"/>
        </w:rPr>
        <w:t>Poslání pracovní skupiny</w:t>
      </w:r>
    </w:p>
    <w:p w:rsidR="00EF4233" w:rsidRPr="00DA5EA8" w:rsidRDefault="00EF4233" w:rsidP="00052C63">
      <w:pPr>
        <w:jc w:val="both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Posláním pracovní skupiny je</w:t>
      </w:r>
      <w:r w:rsidRPr="00DA5EA8">
        <w:rPr>
          <w:rFonts w:ascii="Calibri" w:hAnsi="Calibri" w:cs="Calibri"/>
          <w:sz w:val="22"/>
          <w:szCs w:val="22"/>
        </w:rPr>
        <w:t xml:space="preserve"> přispět, s využitím a podporou moderních nástrojů z oblasti ICT, k účinnému a efektivnímu naplnění potřebných schopností, definovaných ve strategickém dokumentu „Koncepce ochrany obyvatelstva do roku 2020 s výhledem do roku 2030" (dále jen Koncepce), které zpracovalo Ministerstvo vnitra - generální ředitelství Hasičského záchranného sboru České republiky v souladu s ustanovením § 7, odst. 2, písm. e) zákona č. 239/2000 Sb., o integrovaném záchranném systému a o změně některých zákonů, ve znění pozdějších předpisů. </w:t>
      </w:r>
    </w:p>
    <w:p w:rsidR="00EF4233" w:rsidRPr="00320336" w:rsidRDefault="00EF4233" w:rsidP="00052C63">
      <w:pPr>
        <w:jc w:val="both"/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>Pracovní skupina úzce spolupracuje se sesterskou pracovní skupinou Kybernetické bezpečnosti</w:t>
      </w:r>
      <w:r w:rsidRPr="00E34FE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A5EA8">
        <w:rPr>
          <w:rFonts w:ascii="Calibri" w:hAnsi="Calibri" w:cs="Calibri"/>
          <w:sz w:val="22"/>
          <w:szCs w:val="22"/>
        </w:rPr>
        <w:t>AFCEA,</w:t>
      </w:r>
      <w:r w:rsidRPr="00320336">
        <w:rPr>
          <w:rFonts w:ascii="Calibri" w:hAnsi="Calibri" w:cs="Calibri"/>
          <w:sz w:val="22"/>
          <w:szCs w:val="22"/>
        </w:rPr>
        <w:t>.</w:t>
      </w:r>
      <w:proofErr w:type="gramEnd"/>
    </w:p>
    <w:p w:rsidR="00EF4233" w:rsidRPr="00320336" w:rsidRDefault="00EF4233" w:rsidP="00320336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2"/>
          <w:szCs w:val="22"/>
        </w:rPr>
      </w:pPr>
      <w:r w:rsidRPr="00320336">
        <w:rPr>
          <w:rFonts w:ascii="Calibri" w:hAnsi="Calibri" w:cs="Calibri"/>
          <w:b/>
          <w:bCs/>
          <w:sz w:val="22"/>
          <w:szCs w:val="22"/>
        </w:rPr>
        <w:t>Cíle pracovní skupiny</w:t>
      </w:r>
    </w:p>
    <w:p w:rsidR="00EF4233" w:rsidRDefault="00EF4233" w:rsidP="00320336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 xml:space="preserve">Všeobecná osvěta v oblasti </w:t>
      </w:r>
      <w:r w:rsidRPr="00DA5EA8">
        <w:rPr>
          <w:rFonts w:ascii="Calibri" w:hAnsi="Calibri" w:cs="Calibri"/>
          <w:sz w:val="22"/>
          <w:szCs w:val="22"/>
        </w:rPr>
        <w:t>ochrany obyvatelstva, její koncepce a náplně</w:t>
      </w:r>
    </w:p>
    <w:p w:rsidR="00EF4233" w:rsidRPr="00320336" w:rsidRDefault="00EF4233" w:rsidP="00320336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Vzájemná, široká spolupráce mezi neziskovými organizacemi, veřejnou správou, podnikatelskými subjekty a akademickou sférou</w:t>
      </w:r>
    </w:p>
    <w:p w:rsidR="00EF4233" w:rsidRDefault="00EF4233" w:rsidP="00320336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Platforma pro diskusi</w:t>
      </w:r>
      <w:r w:rsidRPr="00320336">
        <w:rPr>
          <w:rFonts w:ascii="Calibri" w:hAnsi="Calibri" w:cs="Calibri"/>
          <w:sz w:val="22"/>
          <w:szCs w:val="22"/>
        </w:rPr>
        <w:t xml:space="preserve"> scénářů kritických situací a zajištění modelovacích a simulačních systémů</w:t>
      </w:r>
      <w:r>
        <w:rPr>
          <w:rFonts w:ascii="Calibri" w:hAnsi="Calibri" w:cs="Calibri"/>
          <w:sz w:val="22"/>
          <w:szCs w:val="22"/>
        </w:rPr>
        <w:t xml:space="preserve"> na regionální úrovni, národní úrovni i přes-hraniční spolupráce.</w:t>
      </w:r>
    </w:p>
    <w:p w:rsidR="00EF4233" w:rsidRPr="00320336" w:rsidRDefault="00EF4233" w:rsidP="00052C63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Expertní podpora státní správy během příprav, průběhu, i následného vyhodnocení cvičení zaměřených na přímé či nepřímé ohrožení Obyvatelstva</w:t>
      </w:r>
    </w:p>
    <w:p w:rsidR="00EF4233" w:rsidRPr="00320336" w:rsidRDefault="00EF4233" w:rsidP="00320336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Pravidelné pořádání informativních seminářů pro odbornou i širokou veřejnost</w:t>
      </w:r>
    </w:p>
    <w:p w:rsidR="00EF4233" w:rsidRPr="00320336" w:rsidRDefault="00EF4233" w:rsidP="00320336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Získán</w:t>
      </w:r>
      <w:r>
        <w:rPr>
          <w:rFonts w:ascii="Calibri" w:hAnsi="Calibri" w:cs="Calibri"/>
          <w:sz w:val="22"/>
          <w:szCs w:val="22"/>
        </w:rPr>
        <w:t xml:space="preserve">í finančních dotací </w:t>
      </w:r>
      <w:r w:rsidRPr="00320336">
        <w:rPr>
          <w:rFonts w:ascii="Calibri" w:hAnsi="Calibri" w:cs="Calibri"/>
          <w:sz w:val="22"/>
          <w:szCs w:val="22"/>
        </w:rPr>
        <w:t>pro podporu všeobecné osvěty, vzdělávání a odborných aktivit v</w:t>
      </w:r>
      <w:r>
        <w:rPr>
          <w:rFonts w:ascii="Calibri" w:hAnsi="Calibri" w:cs="Calibri"/>
          <w:sz w:val="22"/>
          <w:szCs w:val="22"/>
        </w:rPr>
        <w:t xml:space="preserve"> oblasti ochrany obyvatelstva</w:t>
      </w:r>
    </w:p>
    <w:p w:rsidR="00EF4233" w:rsidRPr="00320336" w:rsidRDefault="00EF4233" w:rsidP="00320336">
      <w:pPr>
        <w:spacing w:before="100" w:beforeAutospacing="1" w:after="100" w:afterAutospacing="1"/>
        <w:outlineLvl w:val="3"/>
        <w:rPr>
          <w:rFonts w:ascii="Calibri" w:hAnsi="Calibri" w:cs="Calibri"/>
          <w:b/>
          <w:bCs/>
          <w:sz w:val="22"/>
          <w:szCs w:val="22"/>
        </w:rPr>
      </w:pPr>
      <w:r w:rsidRPr="00320336">
        <w:rPr>
          <w:rFonts w:ascii="Calibri" w:hAnsi="Calibri" w:cs="Calibri"/>
          <w:b/>
          <w:bCs/>
          <w:sz w:val="22"/>
          <w:szCs w:val="22"/>
        </w:rPr>
        <w:t>Základní témata pracovní skupiny</w:t>
      </w:r>
    </w:p>
    <w:p w:rsidR="00EF4233" w:rsidRDefault="00EF4233" w:rsidP="00320336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052C63">
        <w:rPr>
          <w:rFonts w:ascii="Calibri" w:hAnsi="Calibri" w:cs="Calibri"/>
          <w:sz w:val="22"/>
          <w:szCs w:val="22"/>
        </w:rPr>
        <w:t>Všeobecná osvěta, p</w:t>
      </w:r>
      <w:r w:rsidRPr="00320336">
        <w:rPr>
          <w:rFonts w:ascii="Calibri" w:hAnsi="Calibri" w:cs="Calibri"/>
          <w:sz w:val="22"/>
          <w:szCs w:val="22"/>
        </w:rPr>
        <w:t>odpora vzdělávání</w:t>
      </w:r>
      <w:r w:rsidRPr="00052C63">
        <w:rPr>
          <w:rFonts w:ascii="Calibri" w:hAnsi="Calibri" w:cs="Calibri"/>
          <w:sz w:val="22"/>
          <w:szCs w:val="22"/>
        </w:rPr>
        <w:t>, terminologie</w:t>
      </w:r>
    </w:p>
    <w:p w:rsidR="00EF4233" w:rsidRPr="00320336" w:rsidRDefault="00EF4233" w:rsidP="00320336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Podpora efektivního naplnění „</w:t>
      </w:r>
      <w:r w:rsidRPr="00DA5EA8">
        <w:rPr>
          <w:rFonts w:ascii="Calibri" w:hAnsi="Calibri" w:cs="Calibri"/>
          <w:sz w:val="22"/>
          <w:szCs w:val="22"/>
        </w:rPr>
        <w:t xml:space="preserve">Koncepce ochrany obyvatelstva do roku </w:t>
      </w:r>
      <w:r>
        <w:rPr>
          <w:rFonts w:ascii="Calibri" w:hAnsi="Calibri" w:cs="Calibri"/>
          <w:sz w:val="22"/>
          <w:szCs w:val="22"/>
        </w:rPr>
        <w:t>2020“</w:t>
      </w:r>
    </w:p>
    <w:p w:rsidR="00EF4233" w:rsidRPr="00320336" w:rsidRDefault="00EF4233" w:rsidP="00320336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Cvičení a simulace</w:t>
      </w:r>
    </w:p>
    <w:p w:rsidR="00EF4233" w:rsidRPr="00320336" w:rsidRDefault="00EF4233" w:rsidP="00320336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20336">
        <w:rPr>
          <w:rFonts w:ascii="Calibri" w:hAnsi="Calibri" w:cs="Calibri"/>
          <w:sz w:val="22"/>
          <w:szCs w:val="22"/>
        </w:rPr>
        <w:t>Mezinárodní spolupráce</w:t>
      </w:r>
    </w:p>
    <w:p w:rsidR="00EF4233" w:rsidRDefault="00EF4233" w:rsidP="00EE3FEA">
      <w:pPr>
        <w:rPr>
          <w:rFonts w:ascii="Calibri" w:hAnsi="Calibri" w:cs="Calibri"/>
          <w:b/>
          <w:bCs/>
          <w:sz w:val="22"/>
          <w:szCs w:val="22"/>
        </w:rPr>
      </w:pPr>
    </w:p>
    <w:p w:rsidR="00EF4233" w:rsidRDefault="00EF4233" w:rsidP="00052C6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Ad c</w:t>
      </w:r>
      <w:r w:rsidRPr="00052C63">
        <w:rPr>
          <w:rFonts w:ascii="Calibri" w:hAnsi="Calibri" w:cs="Calibri"/>
          <w:b/>
          <w:bCs/>
          <w:sz w:val="22"/>
          <w:szCs w:val="22"/>
        </w:rPr>
        <w:t>)</w:t>
      </w:r>
    </w:p>
    <w:p w:rsidR="00EF4233" w:rsidRPr="00052C63" w:rsidRDefault="00EF4233" w:rsidP="00052C63">
      <w:pPr>
        <w:rPr>
          <w:rFonts w:ascii="Calibri" w:hAnsi="Calibri" w:cs="Calibri"/>
          <w:b/>
          <w:bCs/>
          <w:sz w:val="22"/>
          <w:szCs w:val="22"/>
        </w:rPr>
      </w:pPr>
    </w:p>
    <w:p w:rsidR="00EF4233" w:rsidRPr="00DA5EA8" w:rsidRDefault="00EF4233" w:rsidP="00EE3FEA">
      <w:pPr>
        <w:rPr>
          <w:rFonts w:ascii="Calibri" w:hAnsi="Calibri" w:cs="Calibri"/>
          <w:b/>
          <w:bCs/>
          <w:sz w:val="22"/>
          <w:szCs w:val="22"/>
        </w:rPr>
      </w:pPr>
      <w:r w:rsidRPr="00DA5EA8">
        <w:rPr>
          <w:rFonts w:ascii="Calibri" w:hAnsi="Calibri" w:cs="Calibri"/>
          <w:b/>
          <w:bCs/>
          <w:sz w:val="22"/>
          <w:szCs w:val="22"/>
        </w:rPr>
        <w:t>Diskuse a rozhodnutí o dalších aktivitách</w:t>
      </w:r>
    </w:p>
    <w:p w:rsidR="00EF4233" w:rsidRDefault="00EF4233" w:rsidP="00052C63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B54B7E">
        <w:rPr>
          <w:rFonts w:ascii="Calibri" w:hAnsi="Calibri" w:cs="Calibri"/>
          <w:sz w:val="22"/>
          <w:szCs w:val="22"/>
        </w:rPr>
        <w:t>Příprava semináře</w:t>
      </w:r>
      <w:r>
        <w:rPr>
          <w:rFonts w:ascii="Calibri" w:hAnsi="Calibri" w:cs="Calibri"/>
          <w:sz w:val="22"/>
          <w:szCs w:val="22"/>
        </w:rPr>
        <w:t xml:space="preserve"> „Současné hrozby a rizika, možné postupy a řešení“ 10/2015 </w:t>
      </w:r>
    </w:p>
    <w:p w:rsidR="00EF4233" w:rsidRDefault="00EF4233" w:rsidP="00EE3FEA">
      <w:pPr>
        <w:numPr>
          <w:ilvl w:val="0"/>
          <w:numId w:val="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B54B7E">
        <w:rPr>
          <w:rFonts w:ascii="Calibri" w:hAnsi="Calibri" w:cs="Calibri"/>
          <w:sz w:val="22"/>
          <w:szCs w:val="22"/>
        </w:rPr>
        <w:t>Příprava národní konference „</w:t>
      </w:r>
      <w:r w:rsidRPr="00DA5EA8">
        <w:rPr>
          <w:rFonts w:ascii="Calibri" w:hAnsi="Calibri" w:cs="Calibri"/>
          <w:sz w:val="22"/>
          <w:szCs w:val="22"/>
        </w:rPr>
        <w:t xml:space="preserve">Koncepce ochrany obyvatelstva do roku </w:t>
      </w:r>
      <w:r>
        <w:rPr>
          <w:rFonts w:ascii="Calibri" w:hAnsi="Calibri" w:cs="Calibri"/>
          <w:sz w:val="22"/>
          <w:szCs w:val="22"/>
        </w:rPr>
        <w:t xml:space="preserve">2020 </w:t>
      </w:r>
      <w:r w:rsidRPr="00B54B7E">
        <w:rPr>
          <w:rFonts w:ascii="Calibri" w:hAnsi="Calibri" w:cs="Calibri"/>
          <w:sz w:val="22"/>
          <w:szCs w:val="22"/>
        </w:rPr>
        <w:t>a její možné strategie</w:t>
      </w:r>
      <w:r>
        <w:rPr>
          <w:rFonts w:ascii="Calibri" w:hAnsi="Calibri" w:cs="Calibri"/>
          <w:sz w:val="22"/>
          <w:szCs w:val="22"/>
        </w:rPr>
        <w:t xml:space="preserve"> v ČR</w:t>
      </w:r>
      <w:r w:rsidRPr="00B54B7E">
        <w:rPr>
          <w:rFonts w:ascii="Calibri" w:hAnsi="Calibri" w:cs="Calibri"/>
          <w:sz w:val="22"/>
          <w:szCs w:val="22"/>
        </w:rPr>
        <w:t xml:space="preserve">“ </w:t>
      </w:r>
      <w:r>
        <w:rPr>
          <w:rFonts w:ascii="Calibri" w:hAnsi="Calibri" w:cs="Calibri"/>
          <w:sz w:val="22"/>
          <w:szCs w:val="22"/>
        </w:rPr>
        <w:t xml:space="preserve"> - 1Q/2016</w:t>
      </w:r>
    </w:p>
    <w:p w:rsidR="00EF4233" w:rsidRDefault="00EF4233" w:rsidP="00EE3FEA">
      <w:pPr>
        <w:rPr>
          <w:rFonts w:ascii="Calibri" w:hAnsi="Calibri" w:cs="Calibri"/>
          <w:b/>
          <w:bCs/>
          <w:sz w:val="22"/>
          <w:szCs w:val="22"/>
        </w:rPr>
      </w:pPr>
    </w:p>
    <w:p w:rsidR="00EF4233" w:rsidRDefault="00EF4233" w:rsidP="00EE3FEA">
      <w:pPr>
        <w:rPr>
          <w:rFonts w:ascii="Calibri" w:hAnsi="Calibri" w:cs="Calibri"/>
          <w:b/>
          <w:bCs/>
          <w:sz w:val="22"/>
          <w:szCs w:val="22"/>
        </w:rPr>
      </w:pPr>
    </w:p>
    <w:p w:rsidR="00EF4233" w:rsidRPr="00CE3875" w:rsidRDefault="00EF4233" w:rsidP="00EE3F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Termín úvodního zasedání</w:t>
      </w:r>
      <w:r w:rsidRPr="00CE387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E387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E3875">
        <w:rPr>
          <w:rFonts w:ascii="Calibri" w:hAnsi="Calibri" w:cs="Calibri"/>
          <w:sz w:val="22"/>
          <w:szCs w:val="22"/>
        </w:rPr>
        <w:t>18. 6. 2015 od 1</w:t>
      </w:r>
      <w:r>
        <w:rPr>
          <w:rFonts w:ascii="Calibri" w:hAnsi="Calibri" w:cs="Calibri"/>
          <w:sz w:val="22"/>
          <w:szCs w:val="22"/>
        </w:rPr>
        <w:t>6</w:t>
      </w:r>
      <w:r w:rsidRPr="00CE3875">
        <w:rPr>
          <w:rFonts w:ascii="Calibri" w:hAnsi="Calibri" w:cs="Calibri"/>
          <w:sz w:val="22"/>
          <w:szCs w:val="22"/>
        </w:rPr>
        <w:t xml:space="preserve"> hodin</w:t>
      </w:r>
    </w:p>
    <w:p w:rsidR="00EF4233" w:rsidRPr="00CE3875" w:rsidRDefault="00EF4233" w:rsidP="00CE3875">
      <w:pPr>
        <w:ind w:left="2832" w:hanging="2832"/>
        <w:rPr>
          <w:rFonts w:ascii="Calibri" w:hAnsi="Calibri" w:cs="Calibri"/>
          <w:sz w:val="22"/>
          <w:szCs w:val="22"/>
        </w:rPr>
      </w:pPr>
      <w:r w:rsidRPr="00CE3875">
        <w:rPr>
          <w:rFonts w:ascii="Calibri" w:hAnsi="Calibri" w:cs="Calibri"/>
          <w:b/>
          <w:bCs/>
          <w:sz w:val="22"/>
          <w:szCs w:val="22"/>
        </w:rPr>
        <w:t xml:space="preserve">Místo 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CE387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3875">
        <w:rPr>
          <w:rFonts w:ascii="Calibri" w:hAnsi="Calibri" w:cs="Calibri"/>
          <w:sz w:val="22"/>
          <w:szCs w:val="22"/>
        </w:rPr>
        <w:t>HP, B</w:t>
      </w:r>
      <w:r>
        <w:rPr>
          <w:rFonts w:ascii="Calibri" w:hAnsi="Calibri" w:cs="Calibri"/>
          <w:sz w:val="22"/>
          <w:szCs w:val="22"/>
        </w:rPr>
        <w:t xml:space="preserve">BC Centrum, Budova C., </w:t>
      </w:r>
      <w:r w:rsidRPr="00CE3875">
        <w:rPr>
          <w:rFonts w:ascii="Calibri" w:hAnsi="Calibri" w:cs="Calibri"/>
          <w:sz w:val="22"/>
          <w:szCs w:val="22"/>
        </w:rPr>
        <w:t xml:space="preserve">Vyskočilova 1/1410, </w:t>
      </w:r>
      <w:proofErr w:type="gramStart"/>
      <w:r w:rsidRPr="00CE3875">
        <w:rPr>
          <w:rFonts w:ascii="Calibri" w:hAnsi="Calibri" w:cs="Calibri"/>
          <w:sz w:val="22"/>
          <w:szCs w:val="22"/>
        </w:rPr>
        <w:t xml:space="preserve">140 21 </w:t>
      </w:r>
      <w:r>
        <w:rPr>
          <w:rFonts w:ascii="Calibri" w:hAnsi="Calibri" w:cs="Calibri"/>
          <w:sz w:val="22"/>
          <w:szCs w:val="22"/>
        </w:rPr>
        <w:t xml:space="preserve">  </w:t>
      </w:r>
      <w:r w:rsidRPr="00CE3875">
        <w:rPr>
          <w:rFonts w:ascii="Calibri" w:hAnsi="Calibri" w:cs="Calibri"/>
          <w:sz w:val="22"/>
          <w:szCs w:val="22"/>
        </w:rPr>
        <w:t>Praha</w:t>
      </w:r>
      <w:proofErr w:type="gramEnd"/>
      <w:r w:rsidRPr="00CE3875">
        <w:rPr>
          <w:rFonts w:ascii="Calibri" w:hAnsi="Calibri" w:cs="Calibri"/>
          <w:sz w:val="22"/>
          <w:szCs w:val="22"/>
        </w:rPr>
        <w:t xml:space="preserve"> 4</w:t>
      </w:r>
    </w:p>
    <w:p w:rsidR="00EF4233" w:rsidRPr="00DA5EA8" w:rsidRDefault="00EF4233" w:rsidP="00EE3FEA">
      <w:pPr>
        <w:rPr>
          <w:rFonts w:ascii="Calibri" w:hAnsi="Calibri" w:cs="Calibri"/>
          <w:b/>
          <w:bCs/>
          <w:sz w:val="22"/>
          <w:szCs w:val="22"/>
        </w:rPr>
      </w:pPr>
    </w:p>
    <w:p w:rsidR="00EF4233" w:rsidRPr="00DA5EA8" w:rsidRDefault="00EF4233" w:rsidP="00711996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:rsidR="00EF4233" w:rsidRPr="00DA5EA8" w:rsidRDefault="00EF4233" w:rsidP="003F515D">
      <w:pPr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ab/>
      </w:r>
    </w:p>
    <w:p w:rsidR="00EF4233" w:rsidRPr="00DA5EA8" w:rsidRDefault="00EF4233" w:rsidP="003F515D">
      <w:pPr>
        <w:rPr>
          <w:rFonts w:ascii="Calibri" w:hAnsi="Calibri" w:cs="Calibri"/>
          <w:sz w:val="22"/>
          <w:szCs w:val="22"/>
        </w:rPr>
      </w:pPr>
      <w:r w:rsidRPr="00DA5EA8">
        <w:rPr>
          <w:rFonts w:ascii="Calibri" w:hAnsi="Calibri" w:cs="Calibri"/>
          <w:sz w:val="22"/>
          <w:szCs w:val="22"/>
        </w:rPr>
        <w:tab/>
      </w:r>
    </w:p>
    <w:p w:rsidR="00EF4233" w:rsidRPr="00DA5EA8" w:rsidRDefault="00EF4233">
      <w:pPr>
        <w:rPr>
          <w:rFonts w:ascii="Calibri" w:hAnsi="Calibri" w:cs="Calibri"/>
          <w:sz w:val="22"/>
          <w:szCs w:val="22"/>
        </w:rPr>
      </w:pPr>
    </w:p>
    <w:sectPr w:rsidR="00EF4233" w:rsidRPr="00DA5EA8" w:rsidSect="00320336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45FF7"/>
    <w:multiLevelType w:val="multilevel"/>
    <w:tmpl w:val="9B2E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A7661F9"/>
    <w:multiLevelType w:val="multilevel"/>
    <w:tmpl w:val="A7A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84147BF"/>
    <w:multiLevelType w:val="hybridMultilevel"/>
    <w:tmpl w:val="440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242B11"/>
    <w:multiLevelType w:val="multilevel"/>
    <w:tmpl w:val="A936E5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9ED"/>
    <w:rsid w:val="0002698E"/>
    <w:rsid w:val="0004764C"/>
    <w:rsid w:val="00051646"/>
    <w:rsid w:val="00052C63"/>
    <w:rsid w:val="0010484A"/>
    <w:rsid w:val="0018641E"/>
    <w:rsid w:val="001B33A2"/>
    <w:rsid w:val="002426B4"/>
    <w:rsid w:val="0025751A"/>
    <w:rsid w:val="00320336"/>
    <w:rsid w:val="00350F0B"/>
    <w:rsid w:val="003A3923"/>
    <w:rsid w:val="003F43B0"/>
    <w:rsid w:val="003F515D"/>
    <w:rsid w:val="004820A6"/>
    <w:rsid w:val="00487CF9"/>
    <w:rsid w:val="00711996"/>
    <w:rsid w:val="007B6FEF"/>
    <w:rsid w:val="00814FDD"/>
    <w:rsid w:val="009F33FB"/>
    <w:rsid w:val="00A763B4"/>
    <w:rsid w:val="00AB513A"/>
    <w:rsid w:val="00AC45EA"/>
    <w:rsid w:val="00B330A6"/>
    <w:rsid w:val="00B54B7E"/>
    <w:rsid w:val="00BC0476"/>
    <w:rsid w:val="00C1772E"/>
    <w:rsid w:val="00C55A77"/>
    <w:rsid w:val="00CE3875"/>
    <w:rsid w:val="00CE55FE"/>
    <w:rsid w:val="00D219ED"/>
    <w:rsid w:val="00D806B5"/>
    <w:rsid w:val="00DA5EA8"/>
    <w:rsid w:val="00E34FEF"/>
    <w:rsid w:val="00E7498F"/>
    <w:rsid w:val="00EE3FEA"/>
    <w:rsid w:val="00EF4233"/>
    <w:rsid w:val="00F4070B"/>
    <w:rsid w:val="00F5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6B4"/>
    <w:rPr>
      <w:rFonts w:ascii="Times New Roman" w:hAnsi="Times New Roman"/>
      <w:sz w:val="24"/>
      <w:szCs w:val="24"/>
    </w:rPr>
  </w:style>
  <w:style w:type="paragraph" w:styleId="Nadpis4">
    <w:name w:val="heading 4"/>
    <w:basedOn w:val="Normln"/>
    <w:link w:val="Nadpis4Char"/>
    <w:uiPriority w:val="99"/>
    <w:qFormat/>
    <w:rsid w:val="00320336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32033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B513A"/>
    <w:pPr>
      <w:ind w:left="720"/>
    </w:pPr>
  </w:style>
  <w:style w:type="paragraph" w:styleId="Normlnweb">
    <w:name w:val="Normal (Web)"/>
    <w:basedOn w:val="Normln"/>
    <w:uiPriority w:val="99"/>
    <w:semiHidden/>
    <w:rsid w:val="00320336"/>
    <w:pPr>
      <w:spacing w:before="100" w:beforeAutospacing="1" w:after="100" w:afterAutospacing="1"/>
    </w:pPr>
    <w:rPr>
      <w:rFonts w:eastAsia="Times New Roman"/>
    </w:rPr>
  </w:style>
  <w:style w:type="character" w:styleId="Odkaznakoment">
    <w:name w:val="annotation reference"/>
    <w:basedOn w:val="Standardnpsmoodstavce"/>
    <w:uiPriority w:val="99"/>
    <w:semiHidden/>
    <w:rsid w:val="00E34F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34F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FE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34F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FE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E34F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E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2134</Characters>
  <Application>Microsoft Office Word</Application>
  <DocSecurity>0</DocSecurity>
  <Lines>17</Lines>
  <Paragraphs>4</Paragraphs>
  <ScaleCrop>false</ScaleCrop>
  <Company>T-Soft a.s.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úvodního zasedání pracovní skupiny Bezpečnost Obyvatelstva:</dc:title>
  <dc:subject/>
  <dc:creator>Ing. Tomáš Müller</dc:creator>
  <cp:keywords/>
  <dc:description/>
  <cp:lastModifiedBy>Ing. Tomáš Müller</cp:lastModifiedBy>
  <cp:revision>3</cp:revision>
  <dcterms:created xsi:type="dcterms:W3CDTF">2015-06-01T15:35:00Z</dcterms:created>
  <dcterms:modified xsi:type="dcterms:W3CDTF">2015-06-01T19:06:00Z</dcterms:modified>
</cp:coreProperties>
</file>